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Y="2011"/>
        <w:tblW w:w="10485" w:type="dxa"/>
        <w:tblInd w:w="0" w:type="dxa"/>
        <w:tblLook w:val="04A0" w:firstRow="1" w:lastRow="0" w:firstColumn="1" w:lastColumn="0" w:noHBand="0" w:noVBand="1"/>
      </w:tblPr>
      <w:tblGrid>
        <w:gridCol w:w="846"/>
        <w:gridCol w:w="6520"/>
        <w:gridCol w:w="3119"/>
      </w:tblGrid>
      <w:tr w:rsidR="0086244E" w14:paraId="4F959412"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78FEC662" w14:textId="77777777" w:rsidR="0086244E" w:rsidRDefault="0086244E" w:rsidP="0086244E">
            <w:pPr>
              <w:spacing w:line="240" w:lineRule="auto"/>
              <w:jc w:val="center"/>
              <w:rPr>
                <w:rFonts w:ascii="Times New Roman" w:eastAsia="Malgun Gothic Semilight" w:hAnsi="Times New Roman" w:cs="Times New Roman"/>
                <w:b/>
              </w:rPr>
            </w:pPr>
            <w:r>
              <w:rPr>
                <w:rFonts w:ascii="Times New Roman" w:eastAsia="Malgun Gothic Semilight" w:hAnsi="Times New Roman" w:cs="Times New Roman"/>
                <w:b/>
              </w:rPr>
              <w:t>№</w:t>
            </w:r>
          </w:p>
          <w:p w14:paraId="610D9F13" w14:textId="77777777" w:rsidR="0086244E" w:rsidRDefault="0086244E" w:rsidP="0086244E">
            <w:pPr>
              <w:spacing w:line="240" w:lineRule="auto"/>
              <w:jc w:val="center"/>
              <w:rPr>
                <w:rFonts w:ascii="Times New Roman" w:hAnsi="Times New Roman" w:cs="Times New Roman"/>
              </w:rPr>
            </w:pPr>
            <w:r>
              <w:rPr>
                <w:rFonts w:ascii="Times New Roman" w:eastAsia="Malgun Gothic Semilight" w:hAnsi="Times New Roman" w:cs="Times New Roman"/>
                <w:b/>
              </w:rPr>
              <w:t>з/п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29C974F" w14:textId="77777777" w:rsidR="0086244E" w:rsidRDefault="0086244E" w:rsidP="0086244E">
            <w:pPr>
              <w:spacing w:line="240" w:lineRule="auto"/>
              <w:jc w:val="center"/>
              <w:rPr>
                <w:rFonts w:ascii="Times New Roman" w:hAnsi="Times New Roman" w:cs="Times New Roman"/>
              </w:rPr>
            </w:pPr>
            <w:r>
              <w:rPr>
                <w:rFonts w:ascii="Times New Roman" w:eastAsia="Malgun Gothic Semilight" w:hAnsi="Times New Roman" w:cs="Times New Roman"/>
                <w:b/>
              </w:rPr>
              <w:t>Інформація та документи, які мають бути зазначені та додані до Запиту на доступ</w:t>
            </w:r>
            <w:r>
              <w:rPr>
                <w:rFonts w:ascii="Times New Roman" w:hAnsi="Times New Roman" w:cs="Times New Roman"/>
                <w:b/>
              </w:rPr>
              <w:t xml:space="preserve"> до об’єкта будівництва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6591C2" w14:textId="77777777" w:rsidR="0086244E" w:rsidRDefault="0086244E" w:rsidP="0086244E">
            <w:pPr>
              <w:spacing w:line="240" w:lineRule="auto"/>
              <w:jc w:val="center"/>
              <w:rPr>
                <w:rFonts w:ascii="Times New Roman" w:hAnsi="Times New Roman" w:cs="Times New Roman"/>
              </w:rPr>
            </w:pPr>
            <w:r>
              <w:rPr>
                <w:rFonts w:ascii="Times New Roman" w:eastAsia="Malgun Gothic Semilight" w:hAnsi="Times New Roman" w:cs="Times New Roman"/>
                <w:b/>
              </w:rPr>
              <w:t>Відмітка про наявність зазначеної інформації та документів</w:t>
            </w:r>
          </w:p>
        </w:tc>
      </w:tr>
      <w:tr w:rsidR="0086244E" w14:paraId="64CB2CFF"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385E5327"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1.</w:t>
            </w:r>
          </w:p>
        </w:tc>
        <w:tc>
          <w:tcPr>
            <w:tcW w:w="6520" w:type="dxa"/>
            <w:tcBorders>
              <w:top w:val="single" w:sz="4" w:space="0" w:color="auto"/>
              <w:left w:val="single" w:sz="4" w:space="0" w:color="auto"/>
              <w:bottom w:val="single" w:sz="4" w:space="0" w:color="auto"/>
              <w:right w:val="single" w:sz="4" w:space="0" w:color="auto"/>
            </w:tcBorders>
            <w:hideMark/>
          </w:tcPr>
          <w:p w14:paraId="15A8C621" w14:textId="77777777" w:rsidR="0086244E" w:rsidRDefault="0086244E" w:rsidP="0086244E">
            <w:pPr>
              <w:spacing w:line="240" w:lineRule="auto"/>
              <w:jc w:val="both"/>
              <w:rPr>
                <w:rFonts w:ascii="Times New Roman" w:hAnsi="Times New Roman" w:cs="Times New Roman"/>
              </w:rPr>
            </w:pPr>
            <w:r>
              <w:rPr>
                <w:rFonts w:ascii="Times New Roman" w:eastAsia="Malgun Gothic Semilight" w:hAnsi="Times New Roman" w:cs="Times New Roman"/>
              </w:rPr>
              <w:t>Інформація про повне найменування (згідно статуту) Замовника доступу до інфраструктури об'єкта будівництва (далі - Замовник)</w:t>
            </w:r>
          </w:p>
        </w:tc>
        <w:tc>
          <w:tcPr>
            <w:tcW w:w="3119" w:type="dxa"/>
            <w:tcBorders>
              <w:top w:val="single" w:sz="4" w:space="0" w:color="auto"/>
              <w:left w:val="single" w:sz="4" w:space="0" w:color="auto"/>
              <w:bottom w:val="single" w:sz="4" w:space="0" w:color="auto"/>
              <w:right w:val="single" w:sz="4" w:space="0" w:color="auto"/>
            </w:tcBorders>
          </w:tcPr>
          <w:p w14:paraId="06C593FE" w14:textId="77777777" w:rsidR="0086244E" w:rsidRDefault="0086244E" w:rsidP="0086244E">
            <w:pPr>
              <w:spacing w:line="240" w:lineRule="auto"/>
              <w:jc w:val="both"/>
              <w:rPr>
                <w:rFonts w:ascii="Times New Roman" w:hAnsi="Times New Roman" w:cs="Times New Roman"/>
              </w:rPr>
            </w:pPr>
          </w:p>
        </w:tc>
      </w:tr>
      <w:tr w:rsidR="0086244E" w14:paraId="2B535FF3"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618A158A"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2.</w:t>
            </w:r>
          </w:p>
        </w:tc>
        <w:tc>
          <w:tcPr>
            <w:tcW w:w="6520" w:type="dxa"/>
            <w:tcBorders>
              <w:top w:val="single" w:sz="4" w:space="0" w:color="auto"/>
              <w:left w:val="single" w:sz="4" w:space="0" w:color="auto"/>
              <w:bottom w:val="single" w:sz="4" w:space="0" w:color="auto"/>
              <w:right w:val="single" w:sz="4" w:space="0" w:color="auto"/>
            </w:tcBorders>
            <w:hideMark/>
          </w:tcPr>
          <w:p w14:paraId="09694659" w14:textId="77777777" w:rsidR="0086244E" w:rsidRDefault="0086244E" w:rsidP="0086244E">
            <w:pPr>
              <w:spacing w:line="240" w:lineRule="auto"/>
              <w:jc w:val="both"/>
              <w:rPr>
                <w:rFonts w:ascii="Times New Roman" w:eastAsia="Malgun Gothic Semilight" w:hAnsi="Times New Roman" w:cs="Times New Roman"/>
              </w:rPr>
            </w:pPr>
            <w:r>
              <w:rPr>
                <w:rFonts w:ascii="Times New Roman" w:eastAsia="Malgun Gothic Semilight" w:hAnsi="Times New Roman" w:cs="Times New Roman"/>
              </w:rPr>
              <w:t>Ідентифікаційний код Замовника</w:t>
            </w:r>
          </w:p>
          <w:p w14:paraId="26BC776F" w14:textId="77777777" w:rsidR="0086244E" w:rsidRDefault="0086244E" w:rsidP="0086244E">
            <w:pPr>
              <w:spacing w:line="240" w:lineRule="auto"/>
              <w:jc w:val="both"/>
              <w:rPr>
                <w:rFonts w:ascii="Times New Roman" w:hAnsi="Times New Roman" w:cs="Times New Roman"/>
              </w:rPr>
            </w:pPr>
            <w:r>
              <w:rPr>
                <w:rFonts w:ascii="Times New Roman" w:eastAsia="Malgun Gothic Semilight" w:hAnsi="Times New Roman" w:cs="Times New Roman"/>
                <w:i/>
              </w:rPr>
              <w:t>(або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доходів і зборів та мають відмітку в паспорті про право здійснювати платежі за серією та номером паспорта)</w:t>
            </w:r>
          </w:p>
        </w:tc>
        <w:tc>
          <w:tcPr>
            <w:tcW w:w="3119" w:type="dxa"/>
            <w:tcBorders>
              <w:top w:val="single" w:sz="4" w:space="0" w:color="auto"/>
              <w:left w:val="single" w:sz="4" w:space="0" w:color="auto"/>
              <w:bottom w:val="single" w:sz="4" w:space="0" w:color="auto"/>
              <w:right w:val="single" w:sz="4" w:space="0" w:color="auto"/>
            </w:tcBorders>
          </w:tcPr>
          <w:p w14:paraId="273EB285" w14:textId="77777777" w:rsidR="0086244E" w:rsidRDefault="0086244E" w:rsidP="0086244E">
            <w:pPr>
              <w:spacing w:line="240" w:lineRule="auto"/>
              <w:jc w:val="both"/>
              <w:rPr>
                <w:rFonts w:ascii="Times New Roman" w:hAnsi="Times New Roman" w:cs="Times New Roman"/>
              </w:rPr>
            </w:pPr>
          </w:p>
        </w:tc>
      </w:tr>
      <w:tr w:rsidR="0086244E" w14:paraId="60B62AB0"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3894B9A1"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3.</w:t>
            </w:r>
          </w:p>
        </w:tc>
        <w:tc>
          <w:tcPr>
            <w:tcW w:w="6520" w:type="dxa"/>
            <w:tcBorders>
              <w:top w:val="single" w:sz="4" w:space="0" w:color="auto"/>
              <w:left w:val="single" w:sz="4" w:space="0" w:color="auto"/>
              <w:bottom w:val="single" w:sz="4" w:space="0" w:color="auto"/>
              <w:right w:val="single" w:sz="4" w:space="0" w:color="auto"/>
            </w:tcBorders>
            <w:hideMark/>
          </w:tcPr>
          <w:p w14:paraId="3CA232D9" w14:textId="77777777" w:rsidR="0086244E" w:rsidRDefault="0086244E" w:rsidP="0086244E">
            <w:pPr>
              <w:spacing w:line="240" w:lineRule="auto"/>
              <w:jc w:val="both"/>
              <w:rPr>
                <w:rFonts w:ascii="Times New Roman" w:hAnsi="Times New Roman" w:cs="Times New Roman"/>
              </w:rPr>
            </w:pPr>
            <w:r>
              <w:rPr>
                <w:rFonts w:ascii="Times New Roman" w:hAnsi="Times New Roman" w:cs="Times New Roman"/>
                <w:color w:val="000000"/>
              </w:rPr>
              <w:t>Фактичне місцезнаходження та з Єдиного державного реєстру юридичних осіб, фізичних осіб - підприємців та громадських формувань</w:t>
            </w:r>
          </w:p>
        </w:tc>
        <w:tc>
          <w:tcPr>
            <w:tcW w:w="3119" w:type="dxa"/>
            <w:tcBorders>
              <w:top w:val="single" w:sz="4" w:space="0" w:color="auto"/>
              <w:left w:val="single" w:sz="4" w:space="0" w:color="auto"/>
              <w:bottom w:val="single" w:sz="4" w:space="0" w:color="auto"/>
              <w:right w:val="single" w:sz="4" w:space="0" w:color="auto"/>
            </w:tcBorders>
          </w:tcPr>
          <w:p w14:paraId="3585951C" w14:textId="77777777" w:rsidR="0086244E" w:rsidRDefault="0086244E" w:rsidP="0086244E">
            <w:pPr>
              <w:spacing w:line="240" w:lineRule="auto"/>
              <w:jc w:val="both"/>
              <w:rPr>
                <w:rFonts w:ascii="Times New Roman" w:hAnsi="Times New Roman" w:cs="Times New Roman"/>
              </w:rPr>
            </w:pPr>
          </w:p>
        </w:tc>
      </w:tr>
      <w:tr w:rsidR="0086244E" w14:paraId="7D912EB4"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479081C5"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4.</w:t>
            </w:r>
          </w:p>
        </w:tc>
        <w:tc>
          <w:tcPr>
            <w:tcW w:w="6520" w:type="dxa"/>
            <w:tcBorders>
              <w:top w:val="single" w:sz="4" w:space="0" w:color="auto"/>
              <w:left w:val="single" w:sz="4" w:space="0" w:color="auto"/>
              <w:bottom w:val="single" w:sz="4" w:space="0" w:color="auto"/>
              <w:right w:val="single" w:sz="4" w:space="0" w:color="auto"/>
            </w:tcBorders>
            <w:hideMark/>
          </w:tcPr>
          <w:p w14:paraId="0DCF489F" w14:textId="77777777" w:rsidR="0086244E" w:rsidRDefault="0086244E" w:rsidP="0086244E">
            <w:pPr>
              <w:spacing w:line="240" w:lineRule="auto"/>
              <w:jc w:val="both"/>
              <w:rPr>
                <w:rFonts w:ascii="Times New Roman" w:hAnsi="Times New Roman" w:cs="Times New Roman"/>
              </w:rPr>
            </w:pPr>
            <w:r>
              <w:rPr>
                <w:rFonts w:ascii="Times New Roman" w:hAnsi="Times New Roman" w:cs="Times New Roman"/>
                <w:color w:val="000000"/>
              </w:rPr>
              <w:t>Інформація про внесення відомостей щодо Замовника до реєстру операторів, провайдерів телекомунікацій</w:t>
            </w:r>
          </w:p>
        </w:tc>
        <w:tc>
          <w:tcPr>
            <w:tcW w:w="3119" w:type="dxa"/>
            <w:tcBorders>
              <w:top w:val="single" w:sz="4" w:space="0" w:color="auto"/>
              <w:left w:val="single" w:sz="4" w:space="0" w:color="auto"/>
              <w:bottom w:val="single" w:sz="4" w:space="0" w:color="auto"/>
              <w:right w:val="single" w:sz="4" w:space="0" w:color="auto"/>
            </w:tcBorders>
          </w:tcPr>
          <w:p w14:paraId="6421BE5F" w14:textId="77777777" w:rsidR="0086244E" w:rsidRDefault="0086244E" w:rsidP="0086244E">
            <w:pPr>
              <w:spacing w:line="240" w:lineRule="auto"/>
              <w:jc w:val="both"/>
              <w:rPr>
                <w:rFonts w:ascii="Times New Roman" w:hAnsi="Times New Roman" w:cs="Times New Roman"/>
              </w:rPr>
            </w:pPr>
          </w:p>
        </w:tc>
      </w:tr>
      <w:tr w:rsidR="0086244E" w14:paraId="74A93178"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45B9BAAF"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5.</w:t>
            </w:r>
          </w:p>
        </w:tc>
        <w:tc>
          <w:tcPr>
            <w:tcW w:w="6520" w:type="dxa"/>
            <w:tcBorders>
              <w:top w:val="single" w:sz="4" w:space="0" w:color="auto"/>
              <w:left w:val="single" w:sz="4" w:space="0" w:color="auto"/>
              <w:bottom w:val="single" w:sz="4" w:space="0" w:color="auto"/>
              <w:right w:val="single" w:sz="4" w:space="0" w:color="auto"/>
            </w:tcBorders>
            <w:hideMark/>
          </w:tcPr>
          <w:p w14:paraId="013B98D4" w14:textId="77777777" w:rsidR="0086244E" w:rsidRDefault="0086244E" w:rsidP="0086244E">
            <w:pPr>
              <w:spacing w:line="240" w:lineRule="auto"/>
              <w:jc w:val="both"/>
              <w:rPr>
                <w:rFonts w:ascii="Times New Roman" w:hAnsi="Times New Roman" w:cs="Times New Roman"/>
              </w:rPr>
            </w:pPr>
            <w:r>
              <w:rPr>
                <w:rFonts w:ascii="Times New Roman" w:hAnsi="Times New Roman" w:cs="Times New Roman"/>
                <w:color w:val="000000"/>
              </w:rPr>
              <w:t>Адреса електронної пошти</w:t>
            </w:r>
          </w:p>
        </w:tc>
        <w:tc>
          <w:tcPr>
            <w:tcW w:w="3119" w:type="dxa"/>
            <w:tcBorders>
              <w:top w:val="single" w:sz="4" w:space="0" w:color="auto"/>
              <w:left w:val="single" w:sz="4" w:space="0" w:color="auto"/>
              <w:bottom w:val="single" w:sz="4" w:space="0" w:color="auto"/>
              <w:right w:val="single" w:sz="4" w:space="0" w:color="auto"/>
            </w:tcBorders>
          </w:tcPr>
          <w:p w14:paraId="6662BAE8" w14:textId="77777777" w:rsidR="0086244E" w:rsidRDefault="0086244E" w:rsidP="0086244E">
            <w:pPr>
              <w:spacing w:line="240" w:lineRule="auto"/>
              <w:jc w:val="both"/>
              <w:rPr>
                <w:rFonts w:ascii="Times New Roman" w:hAnsi="Times New Roman" w:cs="Times New Roman"/>
              </w:rPr>
            </w:pPr>
          </w:p>
        </w:tc>
      </w:tr>
      <w:tr w:rsidR="0086244E" w14:paraId="4A628E90"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19DBB013"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6.</w:t>
            </w:r>
          </w:p>
        </w:tc>
        <w:tc>
          <w:tcPr>
            <w:tcW w:w="6520" w:type="dxa"/>
            <w:tcBorders>
              <w:top w:val="single" w:sz="4" w:space="0" w:color="auto"/>
              <w:left w:val="single" w:sz="4" w:space="0" w:color="auto"/>
              <w:bottom w:val="single" w:sz="4" w:space="0" w:color="auto"/>
              <w:right w:val="single" w:sz="4" w:space="0" w:color="auto"/>
            </w:tcBorders>
            <w:hideMark/>
          </w:tcPr>
          <w:p w14:paraId="1BFE7689" w14:textId="77777777" w:rsidR="0086244E" w:rsidRDefault="0086244E" w:rsidP="0086244E">
            <w:pPr>
              <w:spacing w:line="240" w:lineRule="auto"/>
              <w:jc w:val="both"/>
              <w:rPr>
                <w:rFonts w:ascii="Times New Roman" w:hAnsi="Times New Roman" w:cs="Times New Roman"/>
              </w:rPr>
            </w:pPr>
            <w:r>
              <w:rPr>
                <w:rFonts w:ascii="Times New Roman" w:hAnsi="Times New Roman" w:cs="Times New Roman"/>
                <w:color w:val="000000"/>
              </w:rPr>
              <w:t>Номери телефонів</w:t>
            </w:r>
          </w:p>
        </w:tc>
        <w:tc>
          <w:tcPr>
            <w:tcW w:w="3119" w:type="dxa"/>
            <w:tcBorders>
              <w:top w:val="single" w:sz="4" w:space="0" w:color="auto"/>
              <w:left w:val="single" w:sz="4" w:space="0" w:color="auto"/>
              <w:bottom w:val="single" w:sz="4" w:space="0" w:color="auto"/>
              <w:right w:val="single" w:sz="4" w:space="0" w:color="auto"/>
            </w:tcBorders>
          </w:tcPr>
          <w:p w14:paraId="0C163100" w14:textId="77777777" w:rsidR="0086244E" w:rsidRDefault="0086244E" w:rsidP="0086244E">
            <w:pPr>
              <w:spacing w:line="240" w:lineRule="auto"/>
              <w:jc w:val="both"/>
              <w:rPr>
                <w:rFonts w:ascii="Times New Roman" w:hAnsi="Times New Roman" w:cs="Times New Roman"/>
              </w:rPr>
            </w:pPr>
          </w:p>
        </w:tc>
      </w:tr>
      <w:tr w:rsidR="0086244E" w14:paraId="16CE71AC"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420401AE"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7.</w:t>
            </w:r>
          </w:p>
        </w:tc>
        <w:tc>
          <w:tcPr>
            <w:tcW w:w="6520" w:type="dxa"/>
            <w:tcBorders>
              <w:top w:val="single" w:sz="4" w:space="0" w:color="auto"/>
              <w:left w:val="single" w:sz="4" w:space="0" w:color="auto"/>
              <w:bottom w:val="single" w:sz="4" w:space="0" w:color="auto"/>
              <w:right w:val="single" w:sz="4" w:space="0" w:color="auto"/>
            </w:tcBorders>
            <w:hideMark/>
          </w:tcPr>
          <w:p w14:paraId="2EC1421C" w14:textId="77777777" w:rsidR="0086244E" w:rsidRDefault="0086244E" w:rsidP="0086244E">
            <w:pPr>
              <w:spacing w:line="240" w:lineRule="auto"/>
              <w:jc w:val="both"/>
              <w:rPr>
                <w:rFonts w:ascii="Times New Roman" w:hAnsi="Times New Roman" w:cs="Times New Roman"/>
              </w:rPr>
            </w:pPr>
            <w:r>
              <w:rPr>
                <w:rFonts w:ascii="Times New Roman" w:hAnsi="Times New Roman" w:cs="Times New Roman"/>
              </w:rPr>
              <w:t>Запланована схема розміщення технічних засобів телекомунікацій на опорах зовнішнього освітлення (із зазначенням кількості опор зовнішнього освітлення, на яких заплановано їх розміщення та перелік технічних засобів телекомунікацій, які заплановано розмістити на кожній опорі зовнішнього освітлення)</w:t>
            </w:r>
          </w:p>
        </w:tc>
        <w:tc>
          <w:tcPr>
            <w:tcW w:w="3119" w:type="dxa"/>
            <w:tcBorders>
              <w:top w:val="single" w:sz="4" w:space="0" w:color="auto"/>
              <w:left w:val="single" w:sz="4" w:space="0" w:color="auto"/>
              <w:bottom w:val="single" w:sz="4" w:space="0" w:color="auto"/>
              <w:right w:val="single" w:sz="4" w:space="0" w:color="auto"/>
            </w:tcBorders>
          </w:tcPr>
          <w:p w14:paraId="4711F41A" w14:textId="77777777" w:rsidR="0086244E" w:rsidRDefault="0086244E" w:rsidP="0086244E">
            <w:pPr>
              <w:spacing w:line="240" w:lineRule="auto"/>
              <w:jc w:val="both"/>
              <w:rPr>
                <w:rFonts w:ascii="Times New Roman" w:hAnsi="Times New Roman" w:cs="Times New Roman"/>
              </w:rPr>
            </w:pPr>
          </w:p>
        </w:tc>
      </w:tr>
      <w:tr w:rsidR="0086244E" w14:paraId="27074325"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08EBA05D"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8.</w:t>
            </w:r>
          </w:p>
        </w:tc>
        <w:tc>
          <w:tcPr>
            <w:tcW w:w="6520" w:type="dxa"/>
            <w:tcBorders>
              <w:top w:val="single" w:sz="4" w:space="0" w:color="auto"/>
              <w:left w:val="single" w:sz="4" w:space="0" w:color="auto"/>
              <w:bottom w:val="single" w:sz="4" w:space="0" w:color="auto"/>
              <w:right w:val="single" w:sz="4" w:space="0" w:color="auto"/>
            </w:tcBorders>
            <w:hideMark/>
          </w:tcPr>
          <w:p w14:paraId="5273D132" w14:textId="77777777" w:rsidR="0086244E" w:rsidRDefault="0086244E" w:rsidP="0086244E">
            <w:pPr>
              <w:spacing w:line="240" w:lineRule="auto"/>
              <w:jc w:val="both"/>
              <w:rPr>
                <w:rFonts w:ascii="Times New Roman" w:hAnsi="Times New Roman" w:cs="Times New Roman"/>
              </w:rPr>
            </w:pPr>
            <w:r>
              <w:rPr>
                <w:rFonts w:ascii="Times New Roman" w:hAnsi="Times New Roman" w:cs="Times New Roman"/>
                <w:color w:val="000000"/>
              </w:rPr>
              <w:t>Реквізити для повідомлення про виставлення рахунку про сплату за видачу технічних умов з доступу до елементів об'єкта будівництва (далі - технічні умови)</w:t>
            </w:r>
          </w:p>
        </w:tc>
        <w:tc>
          <w:tcPr>
            <w:tcW w:w="3119" w:type="dxa"/>
            <w:tcBorders>
              <w:top w:val="single" w:sz="4" w:space="0" w:color="auto"/>
              <w:left w:val="single" w:sz="4" w:space="0" w:color="auto"/>
              <w:bottom w:val="single" w:sz="4" w:space="0" w:color="auto"/>
              <w:right w:val="single" w:sz="4" w:space="0" w:color="auto"/>
            </w:tcBorders>
          </w:tcPr>
          <w:p w14:paraId="402D5AF5" w14:textId="77777777" w:rsidR="0086244E" w:rsidRDefault="0086244E" w:rsidP="0086244E">
            <w:pPr>
              <w:spacing w:line="240" w:lineRule="auto"/>
              <w:jc w:val="both"/>
              <w:rPr>
                <w:rFonts w:ascii="Times New Roman" w:hAnsi="Times New Roman" w:cs="Times New Roman"/>
              </w:rPr>
            </w:pPr>
          </w:p>
        </w:tc>
      </w:tr>
      <w:tr w:rsidR="0086244E" w14:paraId="0AAA2685"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5CA7A99F"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9.</w:t>
            </w:r>
          </w:p>
        </w:tc>
        <w:tc>
          <w:tcPr>
            <w:tcW w:w="6520" w:type="dxa"/>
            <w:tcBorders>
              <w:top w:val="single" w:sz="4" w:space="0" w:color="auto"/>
              <w:left w:val="single" w:sz="4" w:space="0" w:color="auto"/>
              <w:bottom w:val="single" w:sz="4" w:space="0" w:color="auto"/>
              <w:right w:val="single" w:sz="4" w:space="0" w:color="auto"/>
            </w:tcBorders>
            <w:hideMark/>
          </w:tcPr>
          <w:p w14:paraId="27232808" w14:textId="77777777" w:rsidR="0086244E" w:rsidRDefault="0086244E" w:rsidP="0086244E">
            <w:pPr>
              <w:spacing w:line="240" w:lineRule="auto"/>
              <w:jc w:val="both"/>
              <w:rPr>
                <w:rFonts w:ascii="Times New Roman" w:hAnsi="Times New Roman" w:cs="Times New Roman"/>
              </w:rPr>
            </w:pPr>
            <w:r>
              <w:rPr>
                <w:rFonts w:ascii="Times New Roman" w:hAnsi="Times New Roman" w:cs="Times New Roman"/>
                <w:color w:val="000000"/>
              </w:rPr>
              <w:t>Копія довіреності, якщо заява підписана уповноваженим представником Замовника (для юридичної особи)</w:t>
            </w:r>
          </w:p>
        </w:tc>
        <w:tc>
          <w:tcPr>
            <w:tcW w:w="3119" w:type="dxa"/>
            <w:tcBorders>
              <w:top w:val="single" w:sz="4" w:space="0" w:color="auto"/>
              <w:left w:val="single" w:sz="4" w:space="0" w:color="auto"/>
              <w:bottom w:val="single" w:sz="4" w:space="0" w:color="auto"/>
              <w:right w:val="single" w:sz="4" w:space="0" w:color="auto"/>
            </w:tcBorders>
          </w:tcPr>
          <w:p w14:paraId="0AC38AA2" w14:textId="77777777" w:rsidR="0086244E" w:rsidRDefault="0086244E" w:rsidP="0086244E">
            <w:pPr>
              <w:spacing w:line="240" w:lineRule="auto"/>
              <w:jc w:val="both"/>
              <w:rPr>
                <w:rFonts w:ascii="Times New Roman" w:hAnsi="Times New Roman" w:cs="Times New Roman"/>
              </w:rPr>
            </w:pPr>
          </w:p>
        </w:tc>
      </w:tr>
      <w:tr w:rsidR="0086244E" w14:paraId="608DA575" w14:textId="77777777" w:rsidTr="0086244E">
        <w:tc>
          <w:tcPr>
            <w:tcW w:w="846" w:type="dxa"/>
            <w:tcBorders>
              <w:top w:val="single" w:sz="4" w:space="0" w:color="auto"/>
              <w:left w:val="single" w:sz="4" w:space="0" w:color="auto"/>
              <w:bottom w:val="single" w:sz="4" w:space="0" w:color="auto"/>
              <w:right w:val="single" w:sz="4" w:space="0" w:color="auto"/>
            </w:tcBorders>
            <w:vAlign w:val="center"/>
            <w:hideMark/>
          </w:tcPr>
          <w:p w14:paraId="3C94829A" w14:textId="77777777" w:rsidR="0086244E" w:rsidRDefault="0086244E" w:rsidP="0086244E">
            <w:pPr>
              <w:spacing w:line="240" w:lineRule="auto"/>
              <w:jc w:val="center"/>
              <w:rPr>
                <w:rFonts w:ascii="Times New Roman" w:hAnsi="Times New Roman" w:cs="Times New Roman"/>
              </w:rPr>
            </w:pPr>
            <w:r>
              <w:rPr>
                <w:rFonts w:ascii="Times New Roman" w:hAnsi="Times New Roman" w:cs="Times New Roman"/>
              </w:rPr>
              <w:t>10.</w:t>
            </w:r>
          </w:p>
        </w:tc>
        <w:tc>
          <w:tcPr>
            <w:tcW w:w="6520" w:type="dxa"/>
            <w:tcBorders>
              <w:top w:val="single" w:sz="4" w:space="0" w:color="auto"/>
              <w:left w:val="single" w:sz="4" w:space="0" w:color="auto"/>
              <w:bottom w:val="single" w:sz="4" w:space="0" w:color="auto"/>
              <w:right w:val="single" w:sz="4" w:space="0" w:color="auto"/>
            </w:tcBorders>
            <w:hideMark/>
          </w:tcPr>
          <w:p w14:paraId="28630FF5" w14:textId="77777777" w:rsidR="0086244E" w:rsidRDefault="0086244E" w:rsidP="0086244E">
            <w:pPr>
              <w:spacing w:line="240" w:lineRule="auto"/>
              <w:jc w:val="both"/>
              <w:rPr>
                <w:rFonts w:ascii="Times New Roman" w:hAnsi="Times New Roman" w:cs="Times New Roman"/>
                <w:color w:val="000000"/>
              </w:rPr>
            </w:pPr>
            <w:r>
              <w:rPr>
                <w:rFonts w:ascii="Times New Roman" w:hAnsi="Times New Roman" w:cs="Times New Roman"/>
                <w:color w:val="000000"/>
              </w:rPr>
              <w:t>Дата та час попереднього огляду об'єкта будівництва (або її частини) та спосіб отримання (поштою, телефаксом, електронною поштою, тощо) інформація про об'єкт будівництва (у разі потреби)</w:t>
            </w:r>
          </w:p>
        </w:tc>
        <w:tc>
          <w:tcPr>
            <w:tcW w:w="3119" w:type="dxa"/>
            <w:tcBorders>
              <w:top w:val="single" w:sz="4" w:space="0" w:color="auto"/>
              <w:left w:val="single" w:sz="4" w:space="0" w:color="auto"/>
              <w:bottom w:val="single" w:sz="4" w:space="0" w:color="auto"/>
              <w:right w:val="single" w:sz="4" w:space="0" w:color="auto"/>
            </w:tcBorders>
          </w:tcPr>
          <w:p w14:paraId="7B6804D0" w14:textId="77777777" w:rsidR="0086244E" w:rsidRDefault="0086244E" w:rsidP="0086244E">
            <w:pPr>
              <w:spacing w:line="240" w:lineRule="auto"/>
              <w:jc w:val="both"/>
              <w:rPr>
                <w:rFonts w:ascii="Times New Roman" w:hAnsi="Times New Roman" w:cs="Times New Roman"/>
              </w:rPr>
            </w:pPr>
          </w:p>
        </w:tc>
      </w:tr>
    </w:tbl>
    <w:p w14:paraId="45846CD5" w14:textId="35116A1F" w:rsidR="00867195" w:rsidRPr="0086244E" w:rsidRDefault="0086244E" w:rsidP="0086244E">
      <w:pPr>
        <w:jc w:val="center"/>
        <w:rPr>
          <w:color w:val="FF0000"/>
          <w:sz w:val="36"/>
          <w:szCs w:val="36"/>
          <w:lang w:val="ru-UA"/>
        </w:rPr>
      </w:pPr>
      <w:r w:rsidRPr="0086244E">
        <w:rPr>
          <w:rFonts w:ascii="Times New Roman" w:eastAsia="Malgun Gothic Semilight" w:hAnsi="Times New Roman" w:cs="Times New Roman"/>
          <w:b/>
          <w:color w:val="FF0000"/>
          <w:sz w:val="36"/>
          <w:szCs w:val="36"/>
        </w:rPr>
        <w:t xml:space="preserve"> </w:t>
      </w:r>
      <w:r w:rsidRPr="0086244E">
        <w:rPr>
          <w:rFonts w:ascii="Times New Roman" w:eastAsia="Malgun Gothic Semilight" w:hAnsi="Times New Roman" w:cs="Times New Roman"/>
          <w:b/>
          <w:color w:val="FF0000"/>
          <w:sz w:val="36"/>
          <w:szCs w:val="36"/>
        </w:rPr>
        <w:t>Інформація та документи, які мають бути зазначені та додані до Запиту на доступ</w:t>
      </w:r>
      <w:r w:rsidRPr="0086244E">
        <w:rPr>
          <w:rFonts w:ascii="Times New Roman" w:hAnsi="Times New Roman" w:cs="Times New Roman"/>
          <w:b/>
          <w:color w:val="FF0000"/>
          <w:sz w:val="36"/>
          <w:szCs w:val="36"/>
        </w:rPr>
        <w:t xml:space="preserve"> до об’єкта будівництва</w:t>
      </w:r>
    </w:p>
    <w:sectPr w:rsidR="00867195" w:rsidRPr="0086244E" w:rsidSect="008624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EF"/>
    <w:rsid w:val="004F0BEF"/>
    <w:rsid w:val="0086244E"/>
    <w:rsid w:val="0086719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17BE1-18D5-4087-B618-4909BE33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4E"/>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44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Наталія Анатоліївна</dc:creator>
  <cp:keywords/>
  <dc:description/>
  <cp:lastModifiedBy>Костенко Наталія Анатоліївна</cp:lastModifiedBy>
  <cp:revision>3</cp:revision>
  <dcterms:created xsi:type="dcterms:W3CDTF">2021-01-26T09:05:00Z</dcterms:created>
  <dcterms:modified xsi:type="dcterms:W3CDTF">2021-01-26T09:07:00Z</dcterms:modified>
</cp:coreProperties>
</file>